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70" w:rsidRPr="00214C70" w:rsidRDefault="00214C70" w:rsidP="00214C70">
      <w:pPr>
        <w:pStyle w:val="rtejustify"/>
        <w:shd w:val="clear" w:color="auto" w:fill="FFFFFF"/>
        <w:spacing w:before="0" w:beforeAutospacing="0" w:after="0" w:afterAutospacing="0" w:line="330" w:lineRule="atLeast"/>
        <w:jc w:val="center"/>
        <w:textAlignment w:val="baseline"/>
        <w:rPr>
          <w:b/>
          <w:color w:val="000000"/>
          <w:sz w:val="26"/>
          <w:szCs w:val="26"/>
        </w:rPr>
      </w:pPr>
      <w:r w:rsidRPr="00214C70">
        <w:rPr>
          <w:b/>
          <w:color w:val="000000"/>
          <w:sz w:val="26"/>
          <w:szCs w:val="26"/>
        </w:rPr>
        <w:t>Этот безумный терроризм.</w:t>
      </w:r>
    </w:p>
    <w:p w:rsidR="00214C70" w:rsidRDefault="00214C70" w:rsidP="00214C70">
      <w:pPr>
        <w:pStyle w:val="rtejustify"/>
        <w:shd w:val="clear" w:color="auto" w:fill="FFFFFF"/>
        <w:spacing w:before="0" w:beforeAutospacing="0" w:after="0" w:afterAutospacing="0" w:line="330" w:lineRule="atLeast"/>
        <w:ind w:firstLine="708"/>
        <w:jc w:val="center"/>
        <w:textAlignment w:val="baseline"/>
        <w:rPr>
          <w:rFonts w:ascii="Lato" w:hAnsi="Lato"/>
          <w:color w:val="000000"/>
          <w:sz w:val="26"/>
          <w:szCs w:val="26"/>
        </w:rPr>
      </w:pPr>
      <w:bookmarkStart w:id="0" w:name="_GoBack"/>
      <w:bookmarkEnd w:id="0"/>
    </w:p>
    <w:p w:rsidR="00204035" w:rsidRDefault="00204035" w:rsidP="00204035">
      <w:pPr>
        <w:pStyle w:val="rtejustify"/>
        <w:shd w:val="clear" w:color="auto" w:fill="FFFFFF"/>
        <w:spacing w:before="0" w:beforeAutospacing="0" w:after="0" w:afterAutospacing="0" w:line="330" w:lineRule="atLeast"/>
        <w:ind w:firstLine="708"/>
        <w:jc w:val="both"/>
        <w:textAlignment w:val="baseline"/>
        <w:rPr>
          <w:rFonts w:ascii="Lato" w:hAnsi="Lato"/>
          <w:color w:val="000000"/>
          <w:sz w:val="26"/>
          <w:szCs w:val="26"/>
        </w:rPr>
      </w:pPr>
      <w:r>
        <w:rPr>
          <w:rFonts w:ascii="Lato" w:hAnsi="Lato"/>
          <w:color w:val="000000"/>
          <w:sz w:val="26"/>
          <w:szCs w:val="26"/>
        </w:rPr>
        <w:t>Р</w:t>
      </w:r>
      <w:r>
        <w:rPr>
          <w:rFonts w:ascii="Lato" w:hAnsi="Lato"/>
          <w:color w:val="000000"/>
          <w:sz w:val="26"/>
          <w:szCs w:val="26"/>
        </w:rPr>
        <w:t>еальность сегодняшнего дня: все изменяется в мире - неизменным остаётся только гнетущее ощущение, что терроризм продолжает, пренебрегая человеческими ценностями и жизнями, идти вразрез с конституционными правами граждан, со здравым смыслом, в том числе с сурами Корана, заповедями Евангелия и Торы.</w:t>
      </w:r>
    </w:p>
    <w:p w:rsidR="00F23ECC" w:rsidRDefault="00204035" w:rsidP="00F23ECC">
      <w:pPr>
        <w:pStyle w:val="rtejustify"/>
        <w:shd w:val="clear" w:color="auto" w:fill="FFFFFF"/>
        <w:spacing w:before="0" w:beforeAutospacing="0" w:after="0" w:afterAutospacing="0" w:line="330" w:lineRule="atLeast"/>
        <w:ind w:firstLine="708"/>
        <w:jc w:val="both"/>
        <w:textAlignment w:val="baseline"/>
        <w:rPr>
          <w:rFonts w:ascii="Lato" w:hAnsi="Lato"/>
          <w:color w:val="000000"/>
          <w:sz w:val="26"/>
          <w:szCs w:val="26"/>
        </w:rPr>
      </w:pPr>
      <w:r>
        <w:rPr>
          <w:rFonts w:ascii="Lato" w:hAnsi="Lato"/>
          <w:color w:val="000000"/>
          <w:sz w:val="26"/>
          <w:szCs w:val="26"/>
        </w:rPr>
        <w:t xml:space="preserve">Независимо от географии, идейно-политических основ, целей и способов действий, </w:t>
      </w:r>
      <w:r w:rsidR="00F23ECC">
        <w:rPr>
          <w:rFonts w:ascii="Lato" w:hAnsi="Lato"/>
          <w:color w:val="000000"/>
          <w:sz w:val="26"/>
          <w:szCs w:val="26"/>
        </w:rPr>
        <w:t xml:space="preserve">всех </w:t>
      </w:r>
      <w:r>
        <w:rPr>
          <w:rFonts w:ascii="Lato" w:hAnsi="Lato"/>
          <w:color w:val="000000"/>
          <w:sz w:val="26"/>
          <w:szCs w:val="26"/>
        </w:rPr>
        <w:t>их объединяет платформа безудержного насилия и неоправданной жесток</w:t>
      </w:r>
      <w:r w:rsidR="00F23ECC">
        <w:rPr>
          <w:rFonts w:ascii="Lato" w:hAnsi="Lato"/>
          <w:color w:val="000000"/>
          <w:sz w:val="26"/>
          <w:szCs w:val="26"/>
        </w:rPr>
        <w:t>ости, п</w:t>
      </w:r>
      <w:r>
        <w:rPr>
          <w:rFonts w:ascii="Lato" w:hAnsi="Lato"/>
          <w:color w:val="000000"/>
          <w:sz w:val="26"/>
          <w:szCs w:val="26"/>
        </w:rPr>
        <w:t xml:space="preserve">родолжают звучать взрывы и выстрелы, а Интернет по-прежнему пестрит сообщениями о спецоперациях, о новых жертвах и людских потерях. </w:t>
      </w:r>
    </w:p>
    <w:p w:rsidR="00204035" w:rsidRDefault="00204035" w:rsidP="00CB5A0F">
      <w:pPr>
        <w:pStyle w:val="rtejustify"/>
        <w:shd w:val="clear" w:color="auto" w:fill="FFFFFF"/>
        <w:spacing w:before="0" w:beforeAutospacing="0" w:after="0" w:afterAutospacing="0" w:line="330" w:lineRule="atLeast"/>
        <w:ind w:firstLine="708"/>
        <w:jc w:val="both"/>
        <w:textAlignment w:val="baseline"/>
        <w:rPr>
          <w:rFonts w:ascii="Lato" w:hAnsi="Lato"/>
          <w:color w:val="000000"/>
          <w:sz w:val="26"/>
          <w:szCs w:val="26"/>
        </w:rPr>
      </w:pPr>
      <w:r>
        <w:rPr>
          <w:rFonts w:ascii="Lato" w:hAnsi="Lato"/>
          <w:color w:val="000000"/>
          <w:sz w:val="26"/>
          <w:szCs w:val="26"/>
        </w:rPr>
        <w:t>В тактике террористов появилось проведение двойных терактов, позволяющих увеличивать число жертв едва ли не в геометрической прогрессии, неожиданно настигая тех, кто прибыл для расследования причин пер</w:t>
      </w:r>
      <w:r w:rsidR="00CB5A0F">
        <w:rPr>
          <w:rFonts w:ascii="Lato" w:hAnsi="Lato"/>
          <w:color w:val="000000"/>
          <w:sz w:val="26"/>
          <w:szCs w:val="26"/>
        </w:rPr>
        <w:t>воначального преступления, а</w:t>
      </w:r>
      <w:r>
        <w:rPr>
          <w:rFonts w:ascii="Lato" w:hAnsi="Lato"/>
          <w:color w:val="000000"/>
          <w:sz w:val="26"/>
          <w:szCs w:val="26"/>
        </w:rPr>
        <w:t xml:space="preserve"> в обиходе уже укрепилось такое понятие, как бытовой терроризм, привнесенное</w:t>
      </w:r>
      <w:r w:rsidR="00CB5A0F">
        <w:rPr>
          <w:rFonts w:ascii="Lato" w:hAnsi="Lato"/>
          <w:color w:val="000000"/>
          <w:sz w:val="26"/>
          <w:szCs w:val="26"/>
        </w:rPr>
        <w:t xml:space="preserve"> действиями маньяков и безумцев.</w:t>
      </w:r>
    </w:p>
    <w:p w:rsidR="00204035" w:rsidRDefault="00CB5A0F" w:rsidP="00CB5A0F">
      <w:pPr>
        <w:pStyle w:val="rtejustify"/>
        <w:shd w:val="clear" w:color="auto" w:fill="FFFFFF"/>
        <w:spacing w:before="0" w:beforeAutospacing="0" w:after="0" w:afterAutospacing="0" w:line="330" w:lineRule="atLeast"/>
        <w:ind w:firstLine="708"/>
        <w:jc w:val="both"/>
        <w:textAlignment w:val="baseline"/>
        <w:rPr>
          <w:rFonts w:ascii="Lato" w:hAnsi="Lato"/>
          <w:color w:val="000000"/>
          <w:sz w:val="26"/>
          <w:szCs w:val="26"/>
        </w:rPr>
      </w:pPr>
      <w:proofErr w:type="gramStart"/>
      <w:r>
        <w:rPr>
          <w:rFonts w:ascii="Lato" w:hAnsi="Lato"/>
          <w:color w:val="000000"/>
          <w:sz w:val="26"/>
          <w:szCs w:val="26"/>
        </w:rPr>
        <w:t>П</w:t>
      </w:r>
      <w:r w:rsidR="00204035">
        <w:rPr>
          <w:rFonts w:ascii="Lato" w:hAnsi="Lato"/>
          <w:color w:val="000000"/>
          <w:sz w:val="26"/>
          <w:szCs w:val="26"/>
        </w:rPr>
        <w:t>ока мы не поймем, не выясним причин и мотивов, толкающих моло</w:t>
      </w:r>
      <w:r w:rsidR="00F23ECC">
        <w:rPr>
          <w:rFonts w:ascii="Lato" w:hAnsi="Lato"/>
          <w:color w:val="000000"/>
          <w:sz w:val="26"/>
          <w:szCs w:val="26"/>
        </w:rPr>
        <w:t xml:space="preserve">дых людей </w:t>
      </w:r>
      <w:r w:rsidR="00204035">
        <w:rPr>
          <w:rFonts w:ascii="Lato" w:hAnsi="Lato"/>
          <w:color w:val="000000"/>
          <w:sz w:val="26"/>
          <w:szCs w:val="26"/>
        </w:rPr>
        <w:t>на путь экстремизма и терроризма, пока не сумеем направить в нужное и безопасное русло неограниченные пропагандистские и организационные возможности Интернета, гарантирующего анонимность и безнаказанность его зачастую не адекватным авторам, пока не убедимся в необходимости консолидации усилий всех прогрессивных государств и политиков, общественных и информационных институтов в сфере противодействия</w:t>
      </w:r>
      <w:proofErr w:type="gramEnd"/>
      <w:r w:rsidR="00204035">
        <w:rPr>
          <w:rFonts w:ascii="Lato" w:hAnsi="Lato"/>
          <w:color w:val="000000"/>
          <w:sz w:val="26"/>
          <w:szCs w:val="26"/>
        </w:rPr>
        <w:t xml:space="preserve"> информационно-коммуникативной стратегии терроризма мы, похоже, еще не раз вынуждены будем содрогнуться</w:t>
      </w:r>
      <w:r>
        <w:rPr>
          <w:rFonts w:ascii="Lato" w:hAnsi="Lato"/>
          <w:color w:val="000000"/>
          <w:sz w:val="26"/>
          <w:szCs w:val="26"/>
        </w:rPr>
        <w:t>, б</w:t>
      </w:r>
      <w:r w:rsidR="00204035">
        <w:rPr>
          <w:rFonts w:ascii="Lato" w:hAnsi="Lato"/>
          <w:color w:val="000000"/>
          <w:sz w:val="26"/>
          <w:szCs w:val="26"/>
        </w:rPr>
        <w:t xml:space="preserve">удем </w:t>
      </w:r>
      <w:proofErr w:type="gramStart"/>
      <w:r w:rsidR="00204035">
        <w:rPr>
          <w:rFonts w:ascii="Lato" w:hAnsi="Lato"/>
          <w:color w:val="000000"/>
          <w:sz w:val="26"/>
          <w:szCs w:val="26"/>
        </w:rPr>
        <w:t>обречены</w:t>
      </w:r>
      <w:proofErr w:type="gramEnd"/>
      <w:r w:rsidR="00204035">
        <w:rPr>
          <w:rFonts w:ascii="Lato" w:hAnsi="Lato"/>
          <w:color w:val="000000"/>
          <w:sz w:val="26"/>
          <w:szCs w:val="26"/>
        </w:rPr>
        <w:t xml:space="preserve"> скорбеть о потерянных жизнях ни в чем не повинных людей, ставших жертвами и заложниками экстремистов, их идеологи</w:t>
      </w:r>
      <w:r>
        <w:rPr>
          <w:rFonts w:ascii="Lato" w:hAnsi="Lato"/>
          <w:color w:val="000000"/>
          <w:sz w:val="26"/>
          <w:szCs w:val="26"/>
        </w:rPr>
        <w:t>и</w:t>
      </w:r>
      <w:r w:rsidR="00204035">
        <w:rPr>
          <w:rFonts w:ascii="Lato" w:hAnsi="Lato"/>
          <w:color w:val="000000"/>
          <w:sz w:val="26"/>
          <w:szCs w:val="26"/>
        </w:rPr>
        <w:t xml:space="preserve"> насилия, презирающей закон, принципы морали и гуманизма.</w:t>
      </w:r>
    </w:p>
    <w:p w:rsidR="00204035" w:rsidRDefault="00204035" w:rsidP="00CB5A0F">
      <w:pPr>
        <w:pStyle w:val="rtejustify"/>
        <w:shd w:val="clear" w:color="auto" w:fill="FFFFFF"/>
        <w:spacing w:before="0" w:beforeAutospacing="0" w:after="0" w:afterAutospacing="0" w:line="330" w:lineRule="atLeast"/>
        <w:ind w:firstLine="708"/>
        <w:jc w:val="both"/>
        <w:textAlignment w:val="baseline"/>
        <w:rPr>
          <w:rFonts w:ascii="Lato" w:hAnsi="Lato"/>
          <w:color w:val="000000"/>
          <w:sz w:val="26"/>
          <w:szCs w:val="26"/>
        </w:rPr>
      </w:pPr>
      <w:r>
        <w:rPr>
          <w:rFonts w:ascii="Lato" w:hAnsi="Lato"/>
          <w:color w:val="000000"/>
          <w:sz w:val="26"/>
          <w:szCs w:val="26"/>
        </w:rPr>
        <w:t>Бесспорно, терроризм опасен и коварен, но не всесилен. У него тоже есть слабые стороны и уязвимые места. Важно активно и адекватно противостоять сепаратистам, радикальным исламистам, идеологам и пособникам экстремизма, решительно нейтрализовать их попытки использовать для своей пропаганды возможности современных информационных технологий, ресурсы Интернета, социальных сетей. При этом следует, отказываясь от выжидательной политики, оперировать Интернетом как мощным коммуникационным инструментом, дающим возможность нашим экспертам активно работать с потребителями информации при обсуждении различных мнений, выводов, прогнозов, формируя жизненную позицию, вырабатывая отношение к тем или иным событиям, вызовам и угрозам.</w:t>
      </w:r>
    </w:p>
    <w:p w:rsidR="002E3080" w:rsidRDefault="002E3080"/>
    <w:sectPr w:rsidR="002E3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2C"/>
    <w:rsid w:val="00204035"/>
    <w:rsid w:val="00214C70"/>
    <w:rsid w:val="002E3080"/>
    <w:rsid w:val="006A5E8E"/>
    <w:rsid w:val="00C2062C"/>
    <w:rsid w:val="00CB5A0F"/>
    <w:rsid w:val="00F2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04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04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cp:lastPrinted>2023-06-19T07:19:00Z</cp:lastPrinted>
  <dcterms:created xsi:type="dcterms:W3CDTF">2023-06-19T05:51:00Z</dcterms:created>
  <dcterms:modified xsi:type="dcterms:W3CDTF">2023-06-19T07:19:00Z</dcterms:modified>
</cp:coreProperties>
</file>